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8C648" w14:textId="77777777" w:rsidR="007C7355" w:rsidRPr="007C7355" w:rsidRDefault="007C7355" w:rsidP="007C7355">
      <w:pPr>
        <w:rPr>
          <w:b/>
          <w:lang w:val="ru-RU"/>
        </w:rPr>
      </w:pPr>
      <w:r w:rsidRPr="007C7355">
        <w:rPr>
          <w:b/>
          <w:lang w:val="ru-RU"/>
        </w:rPr>
        <w:t xml:space="preserve">Фамилия переводчика </w:t>
      </w:r>
      <w:r w:rsidRPr="007C7355">
        <w:rPr>
          <w:b/>
          <w:u w:val="single"/>
          <w:lang w:val="ru-RU"/>
        </w:rPr>
        <w:t>_______________________________</w:t>
      </w:r>
    </w:p>
    <w:p w14:paraId="0FCB9359" w14:textId="77777777" w:rsidR="007C7355" w:rsidRPr="007C7355" w:rsidRDefault="007C7355" w:rsidP="007C7355">
      <w:pPr>
        <w:rPr>
          <w:b/>
          <w:i/>
          <w:lang w:val="ru-RU"/>
        </w:rPr>
      </w:pPr>
      <w:r w:rsidRPr="007C7355">
        <w:rPr>
          <w:b/>
          <w:lang w:val="ru-RU"/>
        </w:rPr>
        <w:t xml:space="preserve">Направление перевода: </w:t>
      </w:r>
      <w:r>
        <w:rPr>
          <w:i/>
          <w:lang w:val="ru-RU"/>
        </w:rPr>
        <w:t>китайский-русский</w:t>
      </w:r>
    </w:p>
    <w:p w14:paraId="0FE072FC" w14:textId="77777777" w:rsidR="007C7355" w:rsidRPr="007C7355" w:rsidRDefault="007C7355" w:rsidP="007C7355">
      <w:pPr>
        <w:rPr>
          <w:rStyle w:val="a4"/>
          <w:bCs/>
          <w:lang w:val="ru-RU"/>
        </w:rPr>
      </w:pPr>
      <w:r w:rsidRPr="007C7355">
        <w:rPr>
          <w:b/>
          <w:lang w:val="ru-RU"/>
        </w:rPr>
        <w:t>Предметная область:</w:t>
      </w:r>
      <w:r w:rsidRPr="007C7355">
        <w:rPr>
          <w:rStyle w:val="a4"/>
          <w:i/>
          <w:lang w:val="ru-RU"/>
        </w:rPr>
        <w:t xml:space="preserve"> </w:t>
      </w:r>
      <w:r>
        <w:rPr>
          <w:rStyle w:val="a4"/>
          <w:i/>
          <w:lang w:val="ru-RU"/>
        </w:rPr>
        <w:t>Общее оборудование</w:t>
      </w:r>
    </w:p>
    <w:p w14:paraId="30A7E31F" w14:textId="77777777" w:rsidR="007C7355" w:rsidRPr="007C7355" w:rsidRDefault="007C7355" w:rsidP="007C7355">
      <w:pPr>
        <w:rPr>
          <w:i/>
          <w:lang w:val="ru-RU"/>
        </w:rPr>
      </w:pPr>
      <w:r w:rsidRPr="007C7355">
        <w:rPr>
          <w:b/>
          <w:i/>
          <w:lang w:val="ru-RU"/>
        </w:rPr>
        <w:t>Примечание 1:</w:t>
      </w:r>
      <w:r w:rsidRPr="007C7355">
        <w:rPr>
          <w:i/>
          <w:lang w:val="ru-RU"/>
        </w:rPr>
        <w:t xml:space="preserve"> Тест состоит из </w:t>
      </w:r>
      <w:r>
        <w:rPr>
          <w:i/>
          <w:lang w:val="ru-RU"/>
        </w:rPr>
        <w:t>трех</w:t>
      </w:r>
      <w:r w:rsidRPr="007C7355">
        <w:rPr>
          <w:i/>
          <w:lang w:val="ru-RU"/>
        </w:rPr>
        <w:t xml:space="preserve"> частей</w:t>
      </w:r>
    </w:p>
    <w:p w14:paraId="33C0F13B" w14:textId="77777777" w:rsidR="007C7355" w:rsidRPr="007C7355" w:rsidRDefault="007C7355" w:rsidP="007C7355">
      <w:pPr>
        <w:rPr>
          <w:rFonts w:ascii="Arial" w:hAnsi="Arial" w:cs="Arial Unicode MS"/>
          <w:lang w:val="ru-RU"/>
        </w:rPr>
      </w:pPr>
      <w:r w:rsidRPr="007C7355">
        <w:rPr>
          <w:b/>
          <w:i/>
          <w:lang w:val="ru-RU"/>
        </w:rPr>
        <w:t>Примечание 2:</w:t>
      </w:r>
      <w:r w:rsidRPr="007C7355">
        <w:rPr>
          <w:i/>
          <w:lang w:val="ru-RU"/>
        </w:rPr>
        <w:t xml:space="preserve"> Необходимо сделать перевод приведенных ниже фрагментов текста</w:t>
      </w:r>
    </w:p>
    <w:p w14:paraId="0BF33D87" w14:textId="77777777" w:rsidR="007C7355" w:rsidRDefault="007C7355" w:rsidP="007C7355">
      <w:pPr>
        <w:rPr>
          <w:i/>
          <w:lang w:val="ru-RU"/>
        </w:rPr>
      </w:pPr>
      <w:r w:rsidRPr="007C7355">
        <w:rPr>
          <w:b/>
          <w:i/>
          <w:lang w:val="ru-RU"/>
        </w:rPr>
        <w:t>Примечание 3:</w:t>
      </w:r>
      <w:r w:rsidRPr="007C7355">
        <w:rPr>
          <w:i/>
          <w:lang w:val="ru-RU"/>
        </w:rPr>
        <w:t xml:space="preserve"> Перевод текста размещается </w:t>
      </w:r>
      <w:r>
        <w:rPr>
          <w:i/>
          <w:lang w:val="ru-RU"/>
        </w:rPr>
        <w:t>в графе «Перевод»</w:t>
      </w:r>
      <w:r w:rsidRPr="007C7355">
        <w:rPr>
          <w:i/>
          <w:lang w:val="ru-RU"/>
        </w:rPr>
        <w:t xml:space="preserve"> </w:t>
      </w:r>
    </w:p>
    <w:p w14:paraId="2E8D8C9E" w14:textId="20A98824" w:rsidR="000808A7" w:rsidRPr="007C7355" w:rsidRDefault="000808A7" w:rsidP="00B43DA3">
      <w:pPr>
        <w:jc w:val="left"/>
        <w:rPr>
          <w:i/>
          <w:lang w:val="ru-RU"/>
        </w:rPr>
      </w:pPr>
      <w:r w:rsidRPr="000808A7">
        <w:rPr>
          <w:b/>
          <w:i/>
          <w:lang w:val="ru-RU"/>
        </w:rPr>
        <w:t>Примечание 4:</w:t>
      </w:r>
      <w:r>
        <w:rPr>
          <w:i/>
          <w:lang w:val="ru-RU"/>
        </w:rPr>
        <w:t xml:space="preserve"> </w:t>
      </w:r>
      <w:r w:rsidR="00B43DA3" w:rsidRPr="00B43DA3">
        <w:rPr>
          <w:i/>
          <w:lang w:val="ru-RU"/>
        </w:rPr>
        <w:t>Использование машинного перевода (</w:t>
      </w:r>
      <w:proofErr w:type="spellStart"/>
      <w:r w:rsidR="00B43DA3" w:rsidRPr="00B43DA3">
        <w:rPr>
          <w:i/>
          <w:lang w:val="ru-RU"/>
        </w:rPr>
        <w:t>Google</w:t>
      </w:r>
      <w:proofErr w:type="spellEnd"/>
      <w:r w:rsidR="00B43DA3" w:rsidRPr="00B43DA3">
        <w:rPr>
          <w:i/>
          <w:lang w:val="ru-RU"/>
        </w:rPr>
        <w:t xml:space="preserve"> Translate и пр.) при выполнении тестового задания категорически запрещено </w:t>
      </w:r>
      <w:r w:rsidR="00B43DA3">
        <w:rPr>
          <w:i/>
          <w:lang w:val="ru-RU"/>
        </w:rPr>
        <w:t>(</w:t>
      </w:r>
      <w:r w:rsidR="00B43DA3" w:rsidRPr="00B43DA3">
        <w:rPr>
          <w:i/>
          <w:lang w:val="ru-RU"/>
        </w:rPr>
        <w:t>за исключе</w:t>
      </w:r>
      <w:r w:rsidR="00B43DA3">
        <w:rPr>
          <w:i/>
          <w:lang w:val="ru-RU"/>
        </w:rPr>
        <w:t>нием особо оговоренных случаев)</w:t>
      </w:r>
      <w:bookmarkStart w:id="0" w:name="_GoBack"/>
      <w:bookmarkEnd w:id="0"/>
      <w:r w:rsidR="00B43DA3">
        <w:rPr>
          <w:i/>
          <w:lang w:val="ru-RU"/>
        </w:rPr>
        <w:t>.</w:t>
      </w:r>
    </w:p>
    <w:p w14:paraId="0D8C1666" w14:textId="77777777" w:rsidR="007C7355" w:rsidRPr="007C7355" w:rsidRDefault="007C7355">
      <w:pPr>
        <w:rPr>
          <w:lang w:val="ru-RU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4679"/>
        <w:gridCol w:w="21"/>
        <w:gridCol w:w="5791"/>
      </w:tblGrid>
      <w:tr w:rsidR="007C7355" w:rsidRPr="003D5AEC" w14:paraId="796FE627" w14:textId="77777777" w:rsidTr="00AD3D8C">
        <w:tc>
          <w:tcPr>
            <w:tcW w:w="4679" w:type="dxa"/>
          </w:tcPr>
          <w:p w14:paraId="5243FCED" w14:textId="77777777" w:rsidR="007C7355" w:rsidRPr="003D5AEC" w:rsidRDefault="007C7355" w:rsidP="00AD3D8C">
            <w:pPr>
              <w:pStyle w:val="1"/>
              <w:spacing w:before="0" w:after="120" w:line="240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3D5AE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Оригинал</w:t>
            </w:r>
          </w:p>
        </w:tc>
        <w:tc>
          <w:tcPr>
            <w:tcW w:w="5812" w:type="dxa"/>
            <w:gridSpan w:val="2"/>
          </w:tcPr>
          <w:p w14:paraId="154B00F1" w14:textId="77777777" w:rsidR="007C7355" w:rsidRPr="001924B9" w:rsidRDefault="007C7355" w:rsidP="00AD3D8C">
            <w:pPr>
              <w:spacing w:after="12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1924B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Перевод</w:t>
            </w:r>
          </w:p>
        </w:tc>
      </w:tr>
      <w:tr w:rsidR="007C7355" w:rsidRPr="003D5AEC" w14:paraId="4F7F21EB" w14:textId="77777777" w:rsidTr="00AD3D8C">
        <w:tc>
          <w:tcPr>
            <w:tcW w:w="4679" w:type="dxa"/>
          </w:tcPr>
          <w:p w14:paraId="54DD66BE" w14:textId="77777777" w:rsidR="007C7355" w:rsidRPr="003D5AEC" w:rsidRDefault="007C7355" w:rsidP="00AD3D8C">
            <w:pPr>
              <w:pStyle w:val="1"/>
              <w:spacing w:before="0" w:after="120" w:line="240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Часть 1</w:t>
            </w:r>
          </w:p>
        </w:tc>
        <w:tc>
          <w:tcPr>
            <w:tcW w:w="5812" w:type="dxa"/>
            <w:gridSpan w:val="2"/>
          </w:tcPr>
          <w:p w14:paraId="4CBB7B89" w14:textId="77777777" w:rsidR="007C7355" w:rsidRPr="001924B9" w:rsidRDefault="007C7355" w:rsidP="00AD3D8C">
            <w:pPr>
              <w:spacing w:after="12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7C7355" w:rsidRPr="00022D08" w14:paraId="007F5BD2" w14:textId="77777777" w:rsidTr="00AD3D8C">
        <w:tc>
          <w:tcPr>
            <w:tcW w:w="4679" w:type="dxa"/>
          </w:tcPr>
          <w:p w14:paraId="5B450478" w14:textId="77777777" w:rsidR="007C7355" w:rsidRPr="00C92275" w:rsidRDefault="007C7355" w:rsidP="00AD3D8C">
            <w:pPr>
              <w:pStyle w:val="1"/>
              <w:spacing w:before="0" w:after="0" w:line="240" w:lineRule="auto"/>
              <w:jc w:val="left"/>
              <w:outlineLvl w:val="0"/>
              <w:rPr>
                <w:sz w:val="22"/>
                <w:szCs w:val="22"/>
              </w:rPr>
            </w:pPr>
            <w:bookmarkStart w:id="1" w:name="_Toc425932300"/>
            <w:r w:rsidRPr="00C92275">
              <w:rPr>
                <w:rFonts w:hint="eastAsia"/>
                <w:sz w:val="22"/>
                <w:szCs w:val="22"/>
              </w:rPr>
              <w:t>五·设备说明</w:t>
            </w:r>
            <w:bookmarkEnd w:id="1"/>
          </w:p>
          <w:p w14:paraId="01C9501B" w14:textId="77777777" w:rsidR="007C7355" w:rsidRPr="00C92275" w:rsidRDefault="007C7355" w:rsidP="00AD3D8C">
            <w:pPr>
              <w:pStyle w:val="2"/>
              <w:spacing w:before="0" w:after="0" w:line="240" w:lineRule="auto"/>
              <w:jc w:val="left"/>
              <w:outlineLvl w:val="1"/>
              <w:rPr>
                <w:sz w:val="22"/>
                <w:szCs w:val="22"/>
              </w:rPr>
            </w:pPr>
            <w:bookmarkStart w:id="2" w:name="_Toc425932301"/>
            <w:r w:rsidRPr="00C92275">
              <w:rPr>
                <w:rFonts w:hint="eastAsia"/>
                <w:sz w:val="22"/>
                <w:szCs w:val="22"/>
              </w:rPr>
              <w:t>1.</w:t>
            </w:r>
            <w:r w:rsidRPr="00C92275">
              <w:rPr>
                <w:rFonts w:hint="eastAsia"/>
                <w:sz w:val="22"/>
                <w:szCs w:val="22"/>
              </w:rPr>
              <w:t>设备用途</w:t>
            </w:r>
            <w:bookmarkEnd w:id="2"/>
          </w:p>
          <w:p w14:paraId="2312CD7D" w14:textId="77777777" w:rsidR="007C7355" w:rsidRPr="00C92275" w:rsidRDefault="007C7355" w:rsidP="00AD3D8C">
            <w:pPr>
              <w:jc w:val="left"/>
              <w:rPr>
                <w:sz w:val="22"/>
                <w:szCs w:val="22"/>
              </w:rPr>
            </w:pPr>
            <w:proofErr w:type="spellStart"/>
            <w:r w:rsidRPr="00C92275">
              <w:rPr>
                <w:rFonts w:ascii="SimSun" w:hAnsi="SimSun" w:hint="eastAsia"/>
                <w:sz w:val="22"/>
                <w:szCs w:val="22"/>
              </w:rPr>
              <w:t>ZB7525</w:t>
            </w:r>
            <w:proofErr w:type="spellEnd"/>
            <w:r w:rsidRPr="00C92275">
              <w:rPr>
                <w:rFonts w:ascii="SimSun" w:hAnsi="SimSun" w:hint="eastAsia"/>
                <w:sz w:val="22"/>
                <w:szCs w:val="22"/>
              </w:rPr>
              <w:t>型铅钙铸板机是铅酸蓄电池铅钙板栅生产的专用设备，它具有结构合理、操作方便、维修容易、生产范围大、运行可靠、耗能少等优点，是生产铅酸蓄电池的理想设备。该机型主要包括：铸板主机一台、熔铅炉一台、供铅系统一套、循环水冷却系统一套及电控系统。</w:t>
            </w:r>
          </w:p>
        </w:tc>
        <w:tc>
          <w:tcPr>
            <w:tcW w:w="5812" w:type="dxa"/>
            <w:gridSpan w:val="2"/>
          </w:tcPr>
          <w:p w14:paraId="2361F84D" w14:textId="77777777" w:rsidR="007C7355" w:rsidRPr="001924B9" w:rsidRDefault="007C7355" w:rsidP="00AD3D8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C7355" w:rsidRPr="00022D08" w14:paraId="3D579367" w14:textId="77777777" w:rsidTr="00AD3D8C">
        <w:tc>
          <w:tcPr>
            <w:tcW w:w="4679" w:type="dxa"/>
          </w:tcPr>
          <w:p w14:paraId="30F24375" w14:textId="77777777" w:rsidR="007C7355" w:rsidRPr="007C7355" w:rsidRDefault="007C7355" w:rsidP="00AD3D8C">
            <w:pPr>
              <w:rPr>
                <w:rFonts w:ascii="SimSun" w:hAnsi="SimSun"/>
                <w:sz w:val="22"/>
                <w:szCs w:val="22"/>
              </w:rPr>
            </w:pPr>
            <w:r w:rsidRPr="007C7355">
              <w:rPr>
                <w:rFonts w:ascii="SimSun" w:hAnsi="SimSun" w:hint="eastAsia"/>
                <w:sz w:val="22"/>
                <w:szCs w:val="22"/>
              </w:rPr>
              <w:t>2.1.7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主机外形尺寸</w:t>
            </w:r>
            <w:r w:rsidRPr="007C7355">
              <w:rPr>
                <w:rFonts w:ascii="SimSun" w:hAnsi="SimSun" w:hint="eastAsia"/>
                <w:sz w:val="22"/>
                <w:szCs w:val="22"/>
              </w:rPr>
              <w:t>：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长</w:t>
            </w:r>
            <w:r w:rsidRPr="007C7355">
              <w:rPr>
                <w:rFonts w:ascii="SimSun" w:hAnsi="SimSun" w:hint="eastAsia"/>
                <w:sz w:val="22"/>
                <w:szCs w:val="22"/>
              </w:rPr>
              <w:t>×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宽</w:t>
            </w:r>
            <w:r w:rsidRPr="007C7355">
              <w:rPr>
                <w:rFonts w:ascii="SimSun" w:hAnsi="SimSun" w:hint="eastAsia"/>
                <w:sz w:val="22"/>
                <w:szCs w:val="22"/>
              </w:rPr>
              <w:t>×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高</w:t>
            </w:r>
            <w:r w:rsidRPr="007C7355">
              <w:rPr>
                <w:rFonts w:ascii="SimSun" w:hAnsi="SimSun" w:hint="eastAsia"/>
                <w:sz w:val="22"/>
                <w:szCs w:val="22"/>
              </w:rPr>
              <w:t>=4020×1610×</w:t>
            </w:r>
            <w:proofErr w:type="spellStart"/>
            <w:r w:rsidRPr="007C7355">
              <w:rPr>
                <w:rFonts w:ascii="SimSun" w:hAnsi="SimSun" w:hint="eastAsia"/>
                <w:sz w:val="22"/>
                <w:szCs w:val="22"/>
              </w:rPr>
              <w:t>2500mm3</w:t>
            </w:r>
            <w:proofErr w:type="spellEnd"/>
          </w:p>
          <w:p w14:paraId="5912B3E0" w14:textId="77777777" w:rsidR="007C7355" w:rsidRPr="007C7355" w:rsidRDefault="007C7355" w:rsidP="00AD3D8C">
            <w:pPr>
              <w:rPr>
                <w:rFonts w:ascii="SimSun" w:hAnsi="SimSun"/>
                <w:sz w:val="22"/>
                <w:szCs w:val="22"/>
              </w:rPr>
            </w:pPr>
            <w:r w:rsidRPr="007C7355">
              <w:rPr>
                <w:rFonts w:ascii="SimSun" w:hAnsi="SimSun" w:hint="eastAsia"/>
                <w:sz w:val="22"/>
                <w:szCs w:val="22"/>
              </w:rPr>
              <w:t>2.2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熔铅炉</w:t>
            </w:r>
            <w:r w:rsidRPr="007C7355">
              <w:rPr>
                <w:rFonts w:ascii="SimSun" w:hAnsi="SimSun" w:hint="eastAsia"/>
                <w:sz w:val="22"/>
                <w:szCs w:val="22"/>
              </w:rPr>
              <w:t>：</w:t>
            </w:r>
          </w:p>
          <w:p w14:paraId="3D8B6B95" w14:textId="77777777" w:rsidR="007C7355" w:rsidRPr="007C7355" w:rsidRDefault="007C7355" w:rsidP="00AD3D8C">
            <w:pPr>
              <w:rPr>
                <w:rFonts w:ascii="SimSun" w:hAnsi="SimSun"/>
                <w:sz w:val="22"/>
                <w:szCs w:val="22"/>
              </w:rPr>
            </w:pPr>
            <w:r w:rsidRPr="007C7355">
              <w:rPr>
                <w:rFonts w:ascii="SimSun" w:hAnsi="SimSun" w:hint="eastAsia"/>
                <w:sz w:val="22"/>
                <w:szCs w:val="22"/>
              </w:rPr>
              <w:t>2.2.1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熔铅炉容量</w:t>
            </w:r>
            <w:r w:rsidRPr="007C7355">
              <w:rPr>
                <w:rFonts w:ascii="SimSun" w:hAnsi="SimSun" w:hint="eastAsia"/>
                <w:sz w:val="22"/>
                <w:szCs w:val="22"/>
              </w:rPr>
              <w:t>：1.8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吨</w:t>
            </w:r>
            <w:r w:rsidRPr="007C7355">
              <w:rPr>
                <w:rFonts w:ascii="SimSun" w:hAnsi="SimSun" w:hint="eastAsia"/>
                <w:sz w:val="22"/>
                <w:szCs w:val="22"/>
              </w:rPr>
              <w:t>.</w:t>
            </w:r>
          </w:p>
          <w:p w14:paraId="28AB1523" w14:textId="77777777" w:rsidR="007C7355" w:rsidRPr="007C7355" w:rsidRDefault="007C7355" w:rsidP="00AD3D8C">
            <w:pPr>
              <w:rPr>
                <w:rFonts w:ascii="SimSun" w:hAnsi="SimSun"/>
                <w:sz w:val="22"/>
                <w:szCs w:val="22"/>
              </w:rPr>
            </w:pPr>
            <w:r w:rsidRPr="007C7355">
              <w:rPr>
                <w:rFonts w:ascii="SimSun" w:hAnsi="SimSun" w:hint="eastAsia"/>
                <w:sz w:val="22"/>
                <w:szCs w:val="22"/>
              </w:rPr>
              <w:t>2.2.2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铅液温度</w:t>
            </w:r>
            <w:r w:rsidRPr="007C7355">
              <w:rPr>
                <w:rFonts w:ascii="SimSun" w:hAnsi="SimSun" w:hint="eastAsia"/>
                <w:sz w:val="22"/>
                <w:szCs w:val="22"/>
              </w:rPr>
              <w:t>：430 ~ 480℃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可调</w:t>
            </w:r>
            <w:r w:rsidRPr="007C7355">
              <w:rPr>
                <w:rFonts w:ascii="SimSun" w:hAnsi="SimSun" w:hint="eastAsia"/>
                <w:sz w:val="22"/>
                <w:szCs w:val="22"/>
              </w:rPr>
              <w:t>，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工作波动范围</w:t>
            </w:r>
            <w:r w:rsidRPr="007C7355">
              <w:rPr>
                <w:rFonts w:ascii="SimSun" w:hAnsi="SimSun" w:hint="eastAsia"/>
                <w:sz w:val="22"/>
                <w:szCs w:val="22"/>
              </w:rPr>
              <w:t>±10℃，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最高温度不超过</w:t>
            </w:r>
            <w:r w:rsidRPr="007C7355">
              <w:rPr>
                <w:rFonts w:ascii="SimSun" w:hAnsi="SimSun" w:hint="eastAsia"/>
                <w:sz w:val="22"/>
                <w:szCs w:val="22"/>
              </w:rPr>
              <w:t>500℃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。</w:t>
            </w:r>
          </w:p>
          <w:p w14:paraId="4656A9AB" w14:textId="77777777" w:rsidR="007C7355" w:rsidRPr="007C7355" w:rsidRDefault="007C7355" w:rsidP="00AD3D8C">
            <w:pPr>
              <w:rPr>
                <w:rFonts w:ascii="SimSun" w:hAnsi="SimSun"/>
                <w:sz w:val="22"/>
                <w:szCs w:val="22"/>
              </w:rPr>
            </w:pPr>
            <w:r w:rsidRPr="007C7355">
              <w:rPr>
                <w:rFonts w:ascii="SimSun" w:hAnsi="SimSun" w:hint="eastAsia"/>
                <w:sz w:val="22"/>
                <w:szCs w:val="22"/>
              </w:rPr>
              <w:t>2.2.3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炉内冷铅由室温升到工作温度时间为</w:t>
            </w:r>
            <w:r w:rsidRPr="007C7355">
              <w:rPr>
                <w:rFonts w:ascii="SimSun" w:hAnsi="SimSun" w:hint="eastAsia"/>
                <w:sz w:val="22"/>
                <w:szCs w:val="22"/>
              </w:rPr>
              <w:t>4 ~ 5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小时</w:t>
            </w:r>
            <w:r w:rsidRPr="007C7355">
              <w:rPr>
                <w:rFonts w:ascii="SimSun" w:hAnsi="SimSun" w:hint="eastAsia"/>
                <w:sz w:val="22"/>
                <w:szCs w:val="22"/>
              </w:rPr>
              <w:t>,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南北地区略有差异。</w:t>
            </w:r>
          </w:p>
          <w:p w14:paraId="05B7E9AE" w14:textId="77777777" w:rsidR="007C7355" w:rsidRPr="007C7355" w:rsidRDefault="007C7355" w:rsidP="00AD3D8C">
            <w:pPr>
              <w:rPr>
                <w:rFonts w:ascii="SimSun" w:hAnsi="SimSun"/>
                <w:sz w:val="22"/>
                <w:szCs w:val="22"/>
              </w:rPr>
            </w:pPr>
            <w:r w:rsidRPr="007C7355">
              <w:rPr>
                <w:rFonts w:ascii="SimSun" w:hAnsi="SimSun" w:hint="eastAsia"/>
                <w:sz w:val="22"/>
                <w:szCs w:val="22"/>
              </w:rPr>
              <w:t>2.2.5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炉内每次加铅量不超过</w:t>
            </w:r>
            <w:proofErr w:type="spellStart"/>
            <w:r w:rsidRPr="007C7355">
              <w:rPr>
                <w:rFonts w:ascii="SimSun" w:hAnsi="SimSun" w:hint="eastAsia"/>
                <w:sz w:val="22"/>
                <w:szCs w:val="22"/>
              </w:rPr>
              <w:t>80Kg</w:t>
            </w:r>
            <w:proofErr w:type="spellEnd"/>
            <w:r w:rsidRPr="007C7355">
              <w:rPr>
                <w:rFonts w:ascii="SimSun" w:hAnsi="SimSun" w:hint="eastAsia"/>
                <w:sz w:val="22"/>
                <w:szCs w:val="22"/>
              </w:rPr>
              <w:t>，</w:t>
            </w: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否则易引起铅液温度大幅度下降。</w:t>
            </w:r>
          </w:p>
          <w:p w14:paraId="7B8C628B" w14:textId="77777777" w:rsidR="007C7355" w:rsidRPr="001924B9" w:rsidRDefault="007C7355" w:rsidP="00AD3D8C">
            <w:pPr>
              <w:rPr>
                <w:rFonts w:ascii="SimSun" w:hAnsi="SimSun"/>
                <w:sz w:val="22"/>
                <w:szCs w:val="22"/>
                <w:lang w:val="ru-RU"/>
              </w:rPr>
            </w:pPr>
            <w:r w:rsidRPr="001924B9">
              <w:rPr>
                <w:rFonts w:ascii="SimSun" w:hAnsi="SimSun" w:hint="eastAsia"/>
                <w:sz w:val="22"/>
                <w:szCs w:val="22"/>
                <w:lang w:val="ru-RU"/>
              </w:rPr>
              <w:t>2.2.6熔铅炉加铅后总重量为2.6吨</w:t>
            </w:r>
          </w:p>
        </w:tc>
        <w:tc>
          <w:tcPr>
            <w:tcW w:w="5812" w:type="dxa"/>
            <w:gridSpan w:val="2"/>
          </w:tcPr>
          <w:p w14:paraId="53AD6063" w14:textId="77777777" w:rsidR="007C7355" w:rsidRPr="001924B9" w:rsidRDefault="007C7355" w:rsidP="00AD3D8C">
            <w:pPr>
              <w:spacing w:after="12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C7355" w:rsidRPr="00B95AE3" w14:paraId="3E55045B" w14:textId="77777777" w:rsidTr="00AD3D8C">
        <w:tc>
          <w:tcPr>
            <w:tcW w:w="4679" w:type="dxa"/>
          </w:tcPr>
          <w:p w14:paraId="63BE9D4C" w14:textId="77777777" w:rsidR="007C7355" w:rsidRPr="00B95AE3" w:rsidRDefault="007C7355" w:rsidP="00AD3D8C">
            <w:pPr>
              <w:pStyle w:val="1"/>
              <w:spacing w:before="0" w:after="120" w:line="240" w:lineRule="auto"/>
              <w:jc w:val="left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95AE3">
              <w:rPr>
                <w:rFonts w:ascii="Arial" w:hAnsi="Arial" w:cs="Arial"/>
                <w:sz w:val="20"/>
                <w:szCs w:val="20"/>
                <w:lang w:val="ru-RU"/>
              </w:rPr>
              <w:t>Часть 2</w:t>
            </w:r>
          </w:p>
        </w:tc>
        <w:tc>
          <w:tcPr>
            <w:tcW w:w="5812" w:type="dxa"/>
            <w:gridSpan w:val="2"/>
          </w:tcPr>
          <w:p w14:paraId="22A5665F" w14:textId="77777777" w:rsidR="007C7355" w:rsidRPr="00B95AE3" w:rsidRDefault="007C7355" w:rsidP="00AD3D8C">
            <w:pPr>
              <w:spacing w:after="12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C7355" w:rsidRPr="00B95AE3" w14:paraId="40217AC7" w14:textId="77777777" w:rsidTr="00AD3D8C">
        <w:tc>
          <w:tcPr>
            <w:tcW w:w="10491" w:type="dxa"/>
            <w:gridSpan w:val="3"/>
          </w:tcPr>
          <w:p w14:paraId="5E94F996" w14:textId="77777777" w:rsidR="007C7355" w:rsidRPr="00B95AE3" w:rsidRDefault="007C7355" w:rsidP="00AD3D8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B95AE3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Оригинал</w:t>
            </w:r>
          </w:p>
          <w:p w14:paraId="1437EA3A" w14:textId="77777777" w:rsidR="007C7355" w:rsidRPr="00B95AE3" w:rsidRDefault="007C7355" w:rsidP="00AD3D8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95AE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36EC9CC" wp14:editId="2C408375">
                  <wp:extent cx="5939790" cy="7645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76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55" w:rsidRPr="00B95AE3" w14:paraId="657B1B46" w14:textId="77777777" w:rsidTr="00AD3D8C">
        <w:tc>
          <w:tcPr>
            <w:tcW w:w="10491" w:type="dxa"/>
            <w:gridSpan w:val="3"/>
          </w:tcPr>
          <w:p w14:paraId="5F6FF79D" w14:textId="77777777" w:rsidR="007C7355" w:rsidRPr="00B95AE3" w:rsidRDefault="007C7355" w:rsidP="00AD3D8C">
            <w:pPr>
              <w:spacing w:after="12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95AE3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Перевод</w:t>
            </w:r>
          </w:p>
        </w:tc>
      </w:tr>
      <w:tr w:rsidR="007C7355" w:rsidRPr="00B95AE3" w14:paraId="20FE80A0" w14:textId="77777777" w:rsidTr="00AD3D8C">
        <w:tc>
          <w:tcPr>
            <w:tcW w:w="10491" w:type="dxa"/>
            <w:gridSpan w:val="3"/>
          </w:tcPr>
          <w:p w14:paraId="3ED23315" w14:textId="77777777" w:rsidR="007C7355" w:rsidRPr="00B95AE3" w:rsidRDefault="007C7355" w:rsidP="00AD3D8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C7355" w:rsidRPr="00022D08" w14:paraId="3906759F" w14:textId="77777777" w:rsidTr="00AD3D8C">
        <w:tc>
          <w:tcPr>
            <w:tcW w:w="10491" w:type="dxa"/>
            <w:gridSpan w:val="3"/>
          </w:tcPr>
          <w:p w14:paraId="5E99455A" w14:textId="77777777" w:rsidR="007C7355" w:rsidRPr="00B95AE3" w:rsidRDefault="007C7355" w:rsidP="00AD3D8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C7355" w:rsidRPr="00B95AE3" w14:paraId="22262F66" w14:textId="77777777" w:rsidTr="00AD3D8C">
        <w:tc>
          <w:tcPr>
            <w:tcW w:w="10491" w:type="dxa"/>
            <w:gridSpan w:val="3"/>
          </w:tcPr>
          <w:p w14:paraId="47DB2C21" w14:textId="77777777" w:rsidR="007C7355" w:rsidRPr="00B95AE3" w:rsidRDefault="007C7355" w:rsidP="00AD3D8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95AE3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Оригинал</w:t>
            </w:r>
          </w:p>
          <w:p w14:paraId="3E38BFE3" w14:textId="77777777" w:rsidR="007C7355" w:rsidRPr="00B95AE3" w:rsidRDefault="007C7355" w:rsidP="00AD3D8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95AE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1FFEC02" wp14:editId="120DCDAA">
                  <wp:extent cx="5939790" cy="6807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55" w:rsidRPr="00022D08" w14:paraId="2F898D40" w14:textId="77777777" w:rsidTr="00AD3D8C">
        <w:tc>
          <w:tcPr>
            <w:tcW w:w="10491" w:type="dxa"/>
            <w:gridSpan w:val="3"/>
          </w:tcPr>
          <w:p w14:paraId="2DF51DEB" w14:textId="77777777" w:rsidR="007C7355" w:rsidRPr="00B95AE3" w:rsidRDefault="007C7355" w:rsidP="00AD3D8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C7355" w:rsidRPr="00022D08" w14:paraId="566CF030" w14:textId="77777777" w:rsidTr="00AD3D8C">
        <w:tc>
          <w:tcPr>
            <w:tcW w:w="10491" w:type="dxa"/>
            <w:gridSpan w:val="3"/>
          </w:tcPr>
          <w:p w14:paraId="4AFC91A9" w14:textId="77777777" w:rsidR="007C7355" w:rsidRPr="00B95AE3" w:rsidRDefault="007C7355" w:rsidP="00AD3D8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C7355" w:rsidRPr="00B95AE3" w14:paraId="06982A30" w14:textId="77777777" w:rsidTr="00AD3D8C">
        <w:tc>
          <w:tcPr>
            <w:tcW w:w="10491" w:type="dxa"/>
            <w:gridSpan w:val="3"/>
          </w:tcPr>
          <w:p w14:paraId="2C473B94" w14:textId="77777777" w:rsidR="007C7355" w:rsidRPr="00B95AE3" w:rsidRDefault="007C7355" w:rsidP="00AD3D8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95AE3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Оригинал</w:t>
            </w:r>
          </w:p>
          <w:p w14:paraId="43C563F3" w14:textId="77777777" w:rsidR="007C7355" w:rsidRPr="00B95AE3" w:rsidRDefault="007C7355" w:rsidP="00AD3D8C">
            <w:pPr>
              <w:jc w:val="left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B95AE3">
              <w:rPr>
                <w:rFonts w:ascii="Arial" w:hAnsi="Arial" w:cs="Arial"/>
                <w:bCs/>
                <w:noProof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 wp14:anchorId="3697AA6E" wp14:editId="73721639">
                  <wp:extent cx="6039059" cy="1096250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917" cy="1099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55" w:rsidRPr="00022D08" w14:paraId="1DB1055D" w14:textId="77777777" w:rsidTr="00AD3D8C">
        <w:tc>
          <w:tcPr>
            <w:tcW w:w="10491" w:type="dxa"/>
            <w:gridSpan w:val="3"/>
          </w:tcPr>
          <w:p w14:paraId="16971CCD" w14:textId="77777777" w:rsidR="007C7355" w:rsidRPr="00B95AE3" w:rsidRDefault="007C7355" w:rsidP="00AD3D8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95AE3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lastRenderedPageBreak/>
              <w:t>Перевод</w:t>
            </w:r>
          </w:p>
          <w:p w14:paraId="3E38A224" w14:textId="77777777" w:rsidR="007C7355" w:rsidRPr="00B95AE3" w:rsidRDefault="007C7355" w:rsidP="00AD3D8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7C7355" w:rsidRPr="003D5AEC" w14:paraId="25D1A6ED" w14:textId="77777777" w:rsidTr="00AD3D8C">
        <w:tc>
          <w:tcPr>
            <w:tcW w:w="10491" w:type="dxa"/>
            <w:gridSpan w:val="3"/>
          </w:tcPr>
          <w:p w14:paraId="2B2782CC" w14:textId="77777777" w:rsidR="007C7355" w:rsidRPr="00F4575E" w:rsidRDefault="007C7355" w:rsidP="00AD3D8C">
            <w:pPr>
              <w:jc w:val="left"/>
              <w:rPr>
                <w:bCs/>
                <w:sz w:val="22"/>
                <w:szCs w:val="22"/>
                <w:lang w:val="ru-RU"/>
              </w:rPr>
            </w:pPr>
            <w:r w:rsidRPr="009836D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Часть 3</w:t>
            </w:r>
          </w:p>
        </w:tc>
      </w:tr>
      <w:tr w:rsidR="007C7355" w:rsidRPr="003D5AEC" w14:paraId="33146422" w14:textId="77777777" w:rsidTr="00AD3D8C">
        <w:tc>
          <w:tcPr>
            <w:tcW w:w="4700" w:type="dxa"/>
            <w:gridSpan w:val="2"/>
          </w:tcPr>
          <w:p w14:paraId="76FD8B44" w14:textId="77777777" w:rsidR="007C7355" w:rsidRPr="00B95AE3" w:rsidRDefault="007C7355" w:rsidP="00AD3D8C">
            <w:pPr>
              <w:jc w:val="left"/>
              <w:rPr>
                <w:sz w:val="22"/>
                <w:szCs w:val="22"/>
                <w:lang w:val="ru-RU"/>
              </w:rPr>
            </w:pPr>
            <w:r w:rsidRPr="0070021F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791" w:type="dxa"/>
          </w:tcPr>
          <w:p w14:paraId="77D4A03E" w14:textId="77777777" w:rsidR="007C7355" w:rsidRPr="00B95AE3" w:rsidRDefault="007C7355" w:rsidP="00AD3D8C">
            <w:pPr>
              <w:jc w:val="left"/>
              <w:rPr>
                <w:sz w:val="22"/>
                <w:szCs w:val="22"/>
                <w:lang w:val="ru-RU"/>
              </w:rPr>
            </w:pPr>
            <w:r w:rsidRPr="00B95AE3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Перевод</w:t>
            </w:r>
          </w:p>
        </w:tc>
      </w:tr>
      <w:tr w:rsidR="007C7355" w:rsidRPr="00022D08" w14:paraId="6B328E47" w14:textId="77777777" w:rsidTr="00AD3D8C">
        <w:tc>
          <w:tcPr>
            <w:tcW w:w="4700" w:type="dxa"/>
            <w:gridSpan w:val="2"/>
          </w:tcPr>
          <w:p w14:paraId="30523EB3" w14:textId="77777777" w:rsidR="007C7355" w:rsidRPr="00A638E7" w:rsidRDefault="007C7355" w:rsidP="00AD3D8C">
            <w:pPr>
              <w:rPr>
                <w:rFonts w:ascii="SimSun" w:hAnsi="SimSun"/>
                <w:b/>
                <w:bCs/>
              </w:rPr>
            </w:pPr>
            <w:r w:rsidRPr="00A638E7">
              <w:rPr>
                <w:rFonts w:ascii="SimSun" w:hAnsi="SimSun" w:hint="eastAsia"/>
                <w:b/>
                <w:bCs/>
              </w:rPr>
              <w:t>序  言</w:t>
            </w:r>
          </w:p>
          <w:p w14:paraId="5E3C2467" w14:textId="77777777" w:rsidR="007C7355" w:rsidRPr="00A638E7" w:rsidRDefault="007C7355" w:rsidP="00AD3D8C">
            <w:pPr>
              <w:jc w:val="left"/>
              <w:rPr>
                <w:rFonts w:ascii="SimSun" w:hAnsi="SimSun"/>
                <w:bCs/>
                <w:sz w:val="22"/>
                <w:szCs w:val="22"/>
              </w:rPr>
            </w:pPr>
            <w:r w:rsidRPr="00A638E7">
              <w:rPr>
                <w:rFonts w:ascii="SimSun" w:hAnsi="SimSun" w:hint="eastAsia"/>
              </w:rPr>
              <w:t>“武汉深蓝自动化设备股份有限公司”坐落于素有“九省通衢”之称的武汉--内地最大的综合性工业基地。高山流水、白云黄鹤之乡；两江交汇、龟蛇锁江之城，热情期待着各位友人的光临。</w:t>
            </w:r>
          </w:p>
        </w:tc>
        <w:tc>
          <w:tcPr>
            <w:tcW w:w="5791" w:type="dxa"/>
          </w:tcPr>
          <w:p w14:paraId="444D7948" w14:textId="77777777" w:rsidR="007C7355" w:rsidRPr="00B95AE3" w:rsidRDefault="007C7355" w:rsidP="00AD3D8C">
            <w:pPr>
              <w:jc w:val="left"/>
              <w:rPr>
                <w:bCs/>
                <w:sz w:val="22"/>
                <w:szCs w:val="22"/>
                <w:lang w:val="ru-RU"/>
              </w:rPr>
            </w:pPr>
          </w:p>
        </w:tc>
      </w:tr>
      <w:tr w:rsidR="00A638E7" w:rsidRPr="00022D08" w14:paraId="57B24C5C" w14:textId="77777777" w:rsidTr="00AD3D8C">
        <w:tc>
          <w:tcPr>
            <w:tcW w:w="4700" w:type="dxa"/>
            <w:gridSpan w:val="2"/>
          </w:tcPr>
          <w:p w14:paraId="5FC1AA00" w14:textId="72C385D8" w:rsidR="00A638E7" w:rsidRPr="00A638E7" w:rsidRDefault="00A638E7" w:rsidP="00AD3D8C">
            <w:pPr>
              <w:rPr>
                <w:rFonts w:ascii="SimSun" w:hAnsi="SimSun"/>
              </w:rPr>
            </w:pPr>
            <w:r w:rsidRPr="00A638E7">
              <w:rPr>
                <w:rFonts w:ascii="SimSun" w:hAnsi="SimSun" w:hint="eastAsia"/>
              </w:rPr>
              <w:t>分公司销售下浮权限：分公司业务人员权限≤-40%， 下浮率&gt;-55%报总裁审批。</w:t>
            </w:r>
          </w:p>
        </w:tc>
        <w:tc>
          <w:tcPr>
            <w:tcW w:w="5791" w:type="dxa"/>
          </w:tcPr>
          <w:p w14:paraId="23A3A309" w14:textId="77777777" w:rsidR="00A638E7" w:rsidRPr="000808A7" w:rsidRDefault="00A638E7" w:rsidP="00AD3D8C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A638E7" w:rsidRPr="00022D08" w14:paraId="07E6FF13" w14:textId="77777777" w:rsidTr="00AD3D8C">
        <w:tc>
          <w:tcPr>
            <w:tcW w:w="4700" w:type="dxa"/>
            <w:gridSpan w:val="2"/>
          </w:tcPr>
          <w:p w14:paraId="174ACDA7" w14:textId="2F602271" w:rsidR="00A638E7" w:rsidRPr="00A638E7" w:rsidRDefault="00A638E7" w:rsidP="00AD3D8C">
            <w:pPr>
              <w:rPr>
                <w:rFonts w:ascii="SimSun" w:hAnsi="SimSun"/>
              </w:rPr>
            </w:pPr>
            <w:r w:rsidRPr="00A638E7">
              <w:rPr>
                <w:rFonts w:ascii="SimSun" w:hAnsi="SimSun" w:hint="eastAsia"/>
              </w:rPr>
              <w:t>收款比例是作为分公司合同回款的控制节点，总部可以根据分公司收到的货款比例作为发货的第一依据，后续总部及时进行认款流程。</w:t>
            </w:r>
          </w:p>
        </w:tc>
        <w:tc>
          <w:tcPr>
            <w:tcW w:w="5791" w:type="dxa"/>
          </w:tcPr>
          <w:p w14:paraId="2BC03611" w14:textId="77777777" w:rsidR="00A638E7" w:rsidRPr="000808A7" w:rsidRDefault="00A638E7" w:rsidP="00AD3D8C">
            <w:pPr>
              <w:jc w:val="left"/>
              <w:rPr>
                <w:bCs/>
                <w:sz w:val="22"/>
                <w:szCs w:val="22"/>
              </w:rPr>
            </w:pPr>
          </w:p>
        </w:tc>
      </w:tr>
    </w:tbl>
    <w:p w14:paraId="0D8932CE" w14:textId="77777777" w:rsidR="007C7355" w:rsidRDefault="007C7355"/>
    <w:sectPr w:rsidR="007C7355" w:rsidSect="006C629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27"/>
    <w:rsid w:val="000808A7"/>
    <w:rsid w:val="002F5235"/>
    <w:rsid w:val="00451C69"/>
    <w:rsid w:val="006C6296"/>
    <w:rsid w:val="007C7355"/>
    <w:rsid w:val="00A11327"/>
    <w:rsid w:val="00A638E7"/>
    <w:rsid w:val="00B4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7E633"/>
  <w15:chartTrackingRefBased/>
  <w15:docId w15:val="{93FC405C-D7B7-4D2D-AA02-4CF68398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355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7C735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C7355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355"/>
    <w:rPr>
      <w:rFonts w:ascii="Times New Roman" w:eastAsia="SimSun" w:hAnsi="Times New Roman" w:cs="Times New Roman"/>
      <w:b/>
      <w:bCs/>
      <w:kern w:val="44"/>
      <w:sz w:val="44"/>
      <w:szCs w:val="44"/>
      <w:lang w:val="en-US" w:eastAsia="zh-CN"/>
    </w:rPr>
  </w:style>
  <w:style w:type="character" w:customStyle="1" w:styleId="20">
    <w:name w:val="Заголовок 2 Знак"/>
    <w:basedOn w:val="a0"/>
    <w:link w:val="2"/>
    <w:rsid w:val="007C7355"/>
    <w:rPr>
      <w:rFonts w:ascii="Cambria" w:eastAsia="SimSun" w:hAnsi="Cambria" w:cs="Times New Roman"/>
      <w:b/>
      <w:bCs/>
      <w:kern w:val="2"/>
      <w:sz w:val="32"/>
      <w:szCs w:val="32"/>
      <w:lang w:val="en-US" w:eastAsia="zh-CN"/>
    </w:rPr>
  </w:style>
  <w:style w:type="table" w:styleId="a3">
    <w:name w:val="Table Grid"/>
    <w:basedOn w:val="a1"/>
    <w:uiPriority w:val="39"/>
    <w:rsid w:val="007C735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rsid w:val="007C7355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A6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Biriulina Natalia</dc:creator>
  <cp:keywords/>
  <dc:description/>
  <cp:lastModifiedBy>Sarkisyan Elina</cp:lastModifiedBy>
  <cp:revision>6</cp:revision>
  <dcterms:created xsi:type="dcterms:W3CDTF">2023-01-19T14:16:00Z</dcterms:created>
  <dcterms:modified xsi:type="dcterms:W3CDTF">2023-04-26T11:25:00Z</dcterms:modified>
</cp:coreProperties>
</file>